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84C8" w14:textId="55C7FEF3" w:rsidR="00330450" w:rsidRPr="00997E63" w:rsidRDefault="00BA6DAA" w:rsidP="00997E6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97E63">
        <w:rPr>
          <w:rFonts w:ascii="Times New Roman" w:hAnsi="Times New Roman" w:cs="Times New Roman"/>
          <w:b/>
          <w:bCs/>
        </w:rPr>
        <w:t>Будущее окружающей среды и устойчивого развития</w:t>
      </w:r>
    </w:p>
    <w:p w14:paraId="748C9FC5" w14:textId="4A9EE889" w:rsidR="00BA6DAA" w:rsidRPr="00997E63" w:rsidRDefault="00BA6DAA" w:rsidP="00997E6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97E63">
        <w:rPr>
          <w:rFonts w:ascii="Times New Roman" w:hAnsi="Times New Roman" w:cs="Times New Roman"/>
          <w:b/>
          <w:bCs/>
        </w:rPr>
        <w:t>В.Б. Коробов</w:t>
      </w:r>
    </w:p>
    <w:p w14:paraId="4D4BB9DE" w14:textId="6210C617" w:rsidR="004C199B" w:rsidRPr="00997E63" w:rsidRDefault="004C199B" w:rsidP="00997E6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97E63">
        <w:rPr>
          <w:rFonts w:ascii="Times New Roman" w:hAnsi="Times New Roman" w:cs="Times New Roman"/>
          <w:b/>
          <w:bCs/>
        </w:rPr>
        <w:t>Институт океанологии им. П.П. Ширшова РАН</w:t>
      </w:r>
    </w:p>
    <w:p w14:paraId="388C5BD7" w14:textId="5575464B" w:rsidR="00C810C8" w:rsidRPr="00997E63" w:rsidRDefault="00591F52" w:rsidP="00997E63">
      <w:p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Проблема, вынесенная в первую часть названия, относится к классу задач, не имеющих точного решения ввиду: а) многофакторности; б) отсутствия адекватных математических моделей природных и социальных процессов; в) отсутствия однозначных критериев прогресса</w:t>
      </w:r>
      <w:r w:rsidR="00C0092C" w:rsidRPr="00997E63">
        <w:rPr>
          <w:rFonts w:ascii="Times New Roman" w:hAnsi="Times New Roman" w:cs="Times New Roman"/>
        </w:rPr>
        <w:t>…</w:t>
      </w:r>
    </w:p>
    <w:p w14:paraId="4AAA7041" w14:textId="23FD116B" w:rsidR="00C810C8" w:rsidRPr="00997E63" w:rsidRDefault="00BA6DAA" w:rsidP="00997E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Что такое «окружающая среда» и «природная среда» - определения</w:t>
      </w:r>
      <w:r w:rsidR="006149AB" w:rsidRPr="00997E63">
        <w:rPr>
          <w:rFonts w:ascii="Times New Roman" w:hAnsi="Times New Roman" w:cs="Times New Roman"/>
        </w:rPr>
        <w:t xml:space="preserve"> (согласно ФЗ от 10.01.2002 № 7-ФЗ «Об охране окружающей среды»)</w:t>
      </w:r>
      <w:r w:rsidR="002E46D3" w:rsidRPr="00997E63">
        <w:rPr>
          <w:rFonts w:ascii="Times New Roman" w:hAnsi="Times New Roman" w:cs="Times New Roman"/>
        </w:rPr>
        <w:t>:</w:t>
      </w:r>
    </w:p>
    <w:p w14:paraId="27D91165" w14:textId="198DB31A" w:rsidR="00C810C8" w:rsidRPr="00997E63" w:rsidRDefault="00C810C8" w:rsidP="00997E63">
      <w:pPr>
        <w:shd w:val="clear" w:color="auto" w:fill="FFFFFF"/>
        <w:spacing w:before="210"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E63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997E63">
        <w:rPr>
          <w:rFonts w:ascii="Times New Roman" w:eastAsia="Times New Roman" w:hAnsi="Times New Roman" w:cs="Times New Roman"/>
          <w:color w:val="000000"/>
          <w:lang w:eastAsia="ru-RU"/>
        </w:rPr>
        <w:t>окружающая среда</w:t>
      </w:r>
      <w:r w:rsidRPr="00997E63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997E63">
        <w:rPr>
          <w:rFonts w:ascii="Times New Roman" w:eastAsia="Times New Roman" w:hAnsi="Times New Roman" w:cs="Times New Roman"/>
          <w:color w:val="000000"/>
          <w:lang w:eastAsia="ru-RU"/>
        </w:rPr>
        <w:t xml:space="preserve"> - совокупность компонентов природной среды, природных и природно-антропогенных объектов, а также антропогенных объектов</w:t>
      </w:r>
      <w:r w:rsidR="00386EEB" w:rsidRPr="00997E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DDD099C" w14:textId="32C22236" w:rsidR="00C810C8" w:rsidRPr="00997E63" w:rsidRDefault="00C810C8" w:rsidP="00997E63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97E63">
        <w:rPr>
          <w:rFonts w:ascii="Times New Roman" w:eastAsia="Times New Roman" w:hAnsi="Times New Roman" w:cs="Times New Roman"/>
          <w:lang w:eastAsia="ru-RU"/>
        </w:rPr>
        <w:t>«</w:t>
      </w:r>
      <w:r w:rsidRPr="00997E63">
        <w:rPr>
          <w:rFonts w:ascii="Times New Roman" w:eastAsia="Times New Roman" w:hAnsi="Times New Roman" w:cs="Times New Roman"/>
          <w:lang w:eastAsia="ru-RU"/>
        </w:rPr>
        <w:t>природная среда (природа)</w:t>
      </w:r>
      <w:r w:rsidRPr="00997E63">
        <w:rPr>
          <w:rFonts w:ascii="Times New Roman" w:eastAsia="Times New Roman" w:hAnsi="Times New Roman" w:cs="Times New Roman"/>
          <w:lang w:eastAsia="ru-RU"/>
        </w:rPr>
        <w:t>»</w:t>
      </w:r>
      <w:r w:rsidRPr="00997E63">
        <w:rPr>
          <w:rFonts w:ascii="Times New Roman" w:eastAsia="Times New Roman" w:hAnsi="Times New Roman" w:cs="Times New Roman"/>
          <w:lang w:eastAsia="ru-RU"/>
        </w:rPr>
        <w:t xml:space="preserve"> - совокупность компонентов природной среды, природных и природно-антропогенных объектов</w:t>
      </w:r>
      <w:r w:rsidR="00386EEB" w:rsidRPr="00997E63">
        <w:rPr>
          <w:rFonts w:ascii="Times New Roman" w:eastAsia="Times New Roman" w:hAnsi="Times New Roman" w:cs="Times New Roman"/>
          <w:lang w:eastAsia="ru-RU"/>
        </w:rPr>
        <w:t>.</w:t>
      </w:r>
    </w:p>
    <w:p w14:paraId="5CCF0BF9" w14:textId="79C30BD9" w:rsidR="00BA6DAA" w:rsidRPr="00997E63" w:rsidRDefault="00BA6DAA" w:rsidP="00997E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Изменчивость окружающей среды: естественное и антропогенное (глобальное и локальное).</w:t>
      </w:r>
    </w:p>
    <w:p w14:paraId="2F0670A5" w14:textId="3E131D14" w:rsidR="00BA6DAA" w:rsidRPr="00997E63" w:rsidRDefault="00386EEB" w:rsidP="00997E63">
      <w:p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Понятие «</w:t>
      </w:r>
      <w:r w:rsidR="00EB721A" w:rsidRPr="00997E63">
        <w:rPr>
          <w:rFonts w:ascii="Times New Roman" w:hAnsi="Times New Roman" w:cs="Times New Roman"/>
        </w:rPr>
        <w:t>у</w:t>
      </w:r>
      <w:r w:rsidR="00BA6DAA" w:rsidRPr="00997E63">
        <w:rPr>
          <w:rFonts w:ascii="Times New Roman" w:hAnsi="Times New Roman" w:cs="Times New Roman"/>
        </w:rPr>
        <w:t>стойчивое развитие</w:t>
      </w:r>
      <w:r w:rsidRPr="00997E63">
        <w:rPr>
          <w:rFonts w:ascii="Times New Roman" w:hAnsi="Times New Roman" w:cs="Times New Roman"/>
        </w:rPr>
        <w:t>»</w:t>
      </w:r>
      <w:r w:rsidR="00BA6DAA" w:rsidRPr="00997E63">
        <w:rPr>
          <w:rFonts w:ascii="Times New Roman" w:hAnsi="Times New Roman" w:cs="Times New Roman"/>
        </w:rPr>
        <w:t>:</w:t>
      </w:r>
      <w:r w:rsidR="00EC1AC0" w:rsidRPr="00997E63">
        <w:rPr>
          <w:rFonts w:ascii="Times New Roman" w:hAnsi="Times New Roman" w:cs="Times New Roman"/>
        </w:rPr>
        <w:t xml:space="preserve"> </w:t>
      </w:r>
      <w:r w:rsidR="0039167C" w:rsidRPr="00997E63">
        <w:rPr>
          <w:rFonts w:ascii="Times New Roman" w:hAnsi="Times New Roman" w:cs="Times New Roman"/>
        </w:rPr>
        <w:t xml:space="preserve">нет единого толкования. </w:t>
      </w:r>
      <w:r w:rsidR="002E46D3" w:rsidRPr="00997E63">
        <w:rPr>
          <w:rFonts w:ascii="Times New Roman" w:hAnsi="Times New Roman" w:cs="Times New Roman"/>
        </w:rPr>
        <w:t xml:space="preserve">Изначальные </w:t>
      </w:r>
      <w:r w:rsidR="00EB721A" w:rsidRPr="00997E63">
        <w:rPr>
          <w:rFonts w:ascii="Times New Roman" w:hAnsi="Times New Roman" w:cs="Times New Roman"/>
        </w:rPr>
        <w:t>о</w:t>
      </w:r>
      <w:r w:rsidR="00BA6DAA" w:rsidRPr="00997E63">
        <w:rPr>
          <w:rFonts w:ascii="Times New Roman" w:hAnsi="Times New Roman" w:cs="Times New Roman"/>
        </w:rPr>
        <w:t>пределени</w:t>
      </w:r>
      <w:r w:rsidR="002E46D3" w:rsidRPr="00997E63">
        <w:rPr>
          <w:rFonts w:ascii="Times New Roman" w:hAnsi="Times New Roman" w:cs="Times New Roman"/>
        </w:rPr>
        <w:t>я заключали в себе постулат обеспечения будущим поколениям тех же возможностей, что и предыдущим. Это типично для индустриального общества и оправдывает идеологию «золотого миллиарда» (которая в наши дни и на наших глазах обрушивается в мировом масштабе).</w:t>
      </w:r>
    </w:p>
    <w:p w14:paraId="510FE4ED" w14:textId="10E54A20" w:rsidR="00BA6DAA" w:rsidRPr="00997E63" w:rsidRDefault="00EC1AC0" w:rsidP="00997E63">
      <w:p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 xml:space="preserve">2. </w:t>
      </w:r>
      <w:r w:rsidR="00BA6DAA" w:rsidRPr="00997E63">
        <w:rPr>
          <w:rFonts w:ascii="Times New Roman" w:hAnsi="Times New Roman" w:cs="Times New Roman"/>
        </w:rPr>
        <w:t>Моё несогласие</w:t>
      </w:r>
      <w:r w:rsidR="002E46D3" w:rsidRPr="00997E63">
        <w:rPr>
          <w:rFonts w:ascii="Times New Roman" w:hAnsi="Times New Roman" w:cs="Times New Roman"/>
        </w:rPr>
        <w:t xml:space="preserve"> с такой постановкой</w:t>
      </w:r>
      <w:r w:rsidR="00EB721A" w:rsidRPr="00997E63">
        <w:rPr>
          <w:rFonts w:ascii="Times New Roman" w:hAnsi="Times New Roman" w:cs="Times New Roman"/>
        </w:rPr>
        <w:t>: а) это путь к катастрофе (следует из теории катастроф); б) нехватка ресурсов при повышении уровня потребления «отстающими» от «золотого миллиарда» странами и росте численности населения – в соответствие с теорией Томаса Мальтуса).</w:t>
      </w:r>
    </w:p>
    <w:p w14:paraId="2E7AF883" w14:textId="737DD7AC" w:rsidR="00EB721A" w:rsidRPr="00997E63" w:rsidRDefault="00EC1AC0" w:rsidP="00997E63">
      <w:p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 xml:space="preserve">3. </w:t>
      </w:r>
      <w:r w:rsidR="00EB721A" w:rsidRPr="00997E63">
        <w:rPr>
          <w:rFonts w:ascii="Times New Roman" w:hAnsi="Times New Roman" w:cs="Times New Roman"/>
        </w:rPr>
        <w:t>Отступление</w:t>
      </w:r>
      <w:r w:rsidR="002E46D3" w:rsidRPr="00997E63">
        <w:rPr>
          <w:rFonts w:ascii="Times New Roman" w:hAnsi="Times New Roman" w:cs="Times New Roman"/>
        </w:rPr>
        <w:t xml:space="preserve"> (пояснение)</w:t>
      </w:r>
      <w:r w:rsidR="00EB721A" w:rsidRPr="00997E63">
        <w:rPr>
          <w:rFonts w:ascii="Times New Roman" w:hAnsi="Times New Roman" w:cs="Times New Roman"/>
        </w:rPr>
        <w:t>: условия, при которых работают логистические</w:t>
      </w:r>
      <w:r w:rsidR="002E46D3" w:rsidRPr="00997E63">
        <w:rPr>
          <w:rFonts w:ascii="Times New Roman" w:hAnsi="Times New Roman" w:cs="Times New Roman"/>
        </w:rPr>
        <w:t xml:space="preserve"> (мальтузианские)</w:t>
      </w:r>
      <w:r w:rsidR="00EB721A" w:rsidRPr="00997E63">
        <w:rPr>
          <w:rFonts w:ascii="Times New Roman" w:hAnsi="Times New Roman" w:cs="Times New Roman"/>
        </w:rPr>
        <w:t xml:space="preserve"> модели</w:t>
      </w:r>
      <w:r w:rsidR="0039167C" w:rsidRPr="00997E63">
        <w:rPr>
          <w:rFonts w:ascii="Times New Roman" w:hAnsi="Times New Roman" w:cs="Times New Roman"/>
        </w:rPr>
        <w:t xml:space="preserve"> (дают хорошие результаты в микробиологии):</w:t>
      </w:r>
    </w:p>
    <w:p w14:paraId="2378FECF" w14:textId="77777777" w:rsidR="0083031D" w:rsidRPr="00997E63" w:rsidRDefault="0083031D" w:rsidP="00997E63">
      <w:pPr>
        <w:pStyle w:val="a4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997E63">
        <w:rPr>
          <w:bCs/>
          <w:sz w:val="22"/>
          <w:szCs w:val="22"/>
        </w:rPr>
        <w:t>все особи в популяции одинаковы;</w:t>
      </w:r>
    </w:p>
    <w:p w14:paraId="73D42243" w14:textId="77777777" w:rsidR="0083031D" w:rsidRPr="00997E63" w:rsidRDefault="0083031D" w:rsidP="00997E63">
      <w:pPr>
        <w:pStyle w:val="a4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997E63">
        <w:rPr>
          <w:bCs/>
          <w:sz w:val="22"/>
          <w:szCs w:val="22"/>
        </w:rPr>
        <w:t>тип индивидуума не меняется со временем;</w:t>
      </w:r>
    </w:p>
    <w:p w14:paraId="2C336717" w14:textId="77777777" w:rsidR="0083031D" w:rsidRPr="00997E63" w:rsidRDefault="0083031D" w:rsidP="00997E63">
      <w:pPr>
        <w:pStyle w:val="a4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997E63">
        <w:rPr>
          <w:bCs/>
          <w:sz w:val="22"/>
          <w:szCs w:val="22"/>
        </w:rPr>
        <w:t>популяция сосуществует с другими видами без прямого или косвенного взаимного влияния;</w:t>
      </w:r>
    </w:p>
    <w:p w14:paraId="4B06B5D8" w14:textId="77777777" w:rsidR="0083031D" w:rsidRPr="00997E63" w:rsidRDefault="0083031D" w:rsidP="00997E63">
      <w:pPr>
        <w:pStyle w:val="a4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997E63">
        <w:rPr>
          <w:bCs/>
          <w:sz w:val="22"/>
          <w:szCs w:val="22"/>
        </w:rPr>
        <w:t>среда обитания представляет всегда одни и те же возможности максимально благоприятного существования для этой популяции.</w:t>
      </w:r>
    </w:p>
    <w:p w14:paraId="59F220BE" w14:textId="4E74C9B3" w:rsidR="0083031D" w:rsidRPr="00997E63" w:rsidRDefault="0039167C" w:rsidP="00997E63">
      <w:pPr>
        <w:spacing w:line="240" w:lineRule="auto"/>
        <w:rPr>
          <w:rFonts w:ascii="Times New Roman" w:hAnsi="Times New Roman" w:cs="Times New Roman"/>
          <w:bCs/>
        </w:rPr>
      </w:pPr>
      <w:r w:rsidRPr="00997E63">
        <w:rPr>
          <w:rFonts w:ascii="Times New Roman" w:hAnsi="Times New Roman" w:cs="Times New Roman"/>
          <w:bCs/>
        </w:rPr>
        <w:t xml:space="preserve">Наиболее </w:t>
      </w:r>
      <w:r w:rsidR="002E46D3" w:rsidRPr="00997E63">
        <w:rPr>
          <w:rFonts w:ascii="Times New Roman" w:hAnsi="Times New Roman" w:cs="Times New Roman"/>
          <w:bCs/>
        </w:rPr>
        <w:t>простое</w:t>
      </w:r>
      <w:r w:rsidRPr="00997E63">
        <w:rPr>
          <w:rFonts w:ascii="Times New Roman" w:hAnsi="Times New Roman" w:cs="Times New Roman"/>
          <w:bCs/>
        </w:rPr>
        <w:t xml:space="preserve"> решение: </w:t>
      </w:r>
      <m:oMath>
        <m:r>
          <w:rPr>
            <w:rFonts w:ascii="Cambria Math" w:hAnsi="Cambria Math" w:cs="Times New Roman"/>
          </w:rPr>
          <m:t>N=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εt</m:t>
            </m:r>
          </m:sup>
        </m:sSup>
      </m:oMath>
      <w:r w:rsidR="0083031D" w:rsidRPr="00997E63">
        <w:rPr>
          <w:rFonts w:ascii="Times New Roman" w:hAnsi="Times New Roman" w:cs="Times New Roman"/>
          <w:bCs/>
        </w:rPr>
        <w:t xml:space="preserve">,    где </w:t>
      </w:r>
      <w:r w:rsidR="0083031D" w:rsidRPr="00997E63">
        <w:rPr>
          <w:rFonts w:ascii="Times New Roman" w:hAnsi="Times New Roman" w:cs="Times New Roman"/>
          <w:bCs/>
          <w:lang w:val="en-US"/>
        </w:rPr>
        <w:t>N</w:t>
      </w:r>
      <w:r w:rsidR="0083031D" w:rsidRPr="00997E63">
        <w:rPr>
          <w:rFonts w:ascii="Times New Roman" w:hAnsi="Times New Roman" w:cs="Times New Roman"/>
          <w:bCs/>
          <w:vertAlign w:val="subscript"/>
        </w:rPr>
        <w:t>0</w:t>
      </w:r>
      <w:r w:rsidR="0083031D" w:rsidRPr="00997E63">
        <w:rPr>
          <w:rFonts w:ascii="Times New Roman" w:hAnsi="Times New Roman" w:cs="Times New Roman"/>
          <w:bCs/>
        </w:rPr>
        <w:t xml:space="preserve"> – исходная численность популяции.</w:t>
      </w:r>
    </w:p>
    <w:p w14:paraId="4146BC75" w14:textId="41341C1F" w:rsidR="00EB721A" w:rsidRPr="00997E63" w:rsidRDefault="00EB721A" w:rsidP="00997E63">
      <w:p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Вывод:</w:t>
      </w:r>
    </w:p>
    <w:p w14:paraId="0727BA04" w14:textId="60D90DC4" w:rsidR="00EB721A" w:rsidRPr="00997E63" w:rsidRDefault="00EB721A" w:rsidP="00997E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Альтернатива «устойчивому развитию» - переход к сбалансированному развитию</w:t>
      </w:r>
      <w:r w:rsidR="008B2CAE" w:rsidRPr="00997E63">
        <w:rPr>
          <w:rFonts w:ascii="Times New Roman" w:hAnsi="Times New Roman" w:cs="Times New Roman"/>
        </w:rPr>
        <w:t xml:space="preserve"> при условии многополярного мира.</w:t>
      </w:r>
    </w:p>
    <w:p w14:paraId="3DEA331C" w14:textId="77777777" w:rsidR="004D786A" w:rsidRPr="00997E63" w:rsidRDefault="004D786A" w:rsidP="00997E63">
      <w:pPr>
        <w:pStyle w:val="Normal"/>
        <w:spacing w:line="240" w:lineRule="auto"/>
        <w:ind w:left="360"/>
        <w:rPr>
          <w:sz w:val="22"/>
          <w:szCs w:val="18"/>
        </w:rPr>
      </w:pPr>
      <w:r w:rsidRPr="00997E63">
        <w:rPr>
          <w:b/>
          <w:sz w:val="22"/>
          <w:szCs w:val="18"/>
        </w:rPr>
        <w:t xml:space="preserve">Сбалансированное использование природно-ресурсного потенциала территории - </w:t>
      </w:r>
      <w:r w:rsidRPr="00997E63">
        <w:rPr>
          <w:sz w:val="22"/>
          <w:szCs w:val="18"/>
        </w:rPr>
        <w:t>использование природных ресурсов с учетом природных, соц</w:t>
      </w:r>
      <w:r w:rsidRPr="00997E63">
        <w:rPr>
          <w:sz w:val="22"/>
          <w:szCs w:val="18"/>
        </w:rPr>
        <w:t>и</w:t>
      </w:r>
      <w:r w:rsidRPr="00997E63">
        <w:rPr>
          <w:sz w:val="22"/>
          <w:szCs w:val="18"/>
        </w:rPr>
        <w:t>ально-экономических и этнокультурных особенностей территории и их важн</w:t>
      </w:r>
      <w:r w:rsidRPr="00997E63">
        <w:rPr>
          <w:sz w:val="22"/>
          <w:szCs w:val="18"/>
        </w:rPr>
        <w:t>о</w:t>
      </w:r>
      <w:r w:rsidRPr="00997E63">
        <w:rPr>
          <w:sz w:val="22"/>
          <w:szCs w:val="18"/>
        </w:rPr>
        <w:t xml:space="preserve">сти для жизнеобеспечения человека без ущерба для </w:t>
      </w:r>
      <w:proofErr w:type="spellStart"/>
      <w:r w:rsidRPr="00997E63">
        <w:rPr>
          <w:sz w:val="22"/>
          <w:szCs w:val="18"/>
        </w:rPr>
        <w:t>средо</w:t>
      </w:r>
      <w:proofErr w:type="spellEnd"/>
      <w:r w:rsidRPr="00997E63">
        <w:rPr>
          <w:sz w:val="22"/>
          <w:szCs w:val="18"/>
        </w:rPr>
        <w:t xml:space="preserve">- и </w:t>
      </w:r>
      <w:proofErr w:type="spellStart"/>
      <w:r w:rsidRPr="00997E63">
        <w:rPr>
          <w:sz w:val="22"/>
          <w:szCs w:val="18"/>
        </w:rPr>
        <w:t>ресурсоформ</w:t>
      </w:r>
      <w:r w:rsidRPr="00997E63">
        <w:rPr>
          <w:sz w:val="22"/>
          <w:szCs w:val="18"/>
        </w:rPr>
        <w:t>и</w:t>
      </w:r>
      <w:r w:rsidRPr="00997E63">
        <w:rPr>
          <w:sz w:val="22"/>
          <w:szCs w:val="18"/>
        </w:rPr>
        <w:t>рующих</w:t>
      </w:r>
      <w:proofErr w:type="spellEnd"/>
      <w:r w:rsidRPr="00997E63">
        <w:rPr>
          <w:sz w:val="22"/>
          <w:szCs w:val="18"/>
        </w:rPr>
        <w:t xml:space="preserve"> функций ландшафта.</w:t>
      </w:r>
    </w:p>
    <w:p w14:paraId="09F38B5C" w14:textId="5D34F5D6" w:rsidR="00DE0D0F" w:rsidRPr="00997E63" w:rsidRDefault="00DE0D0F" w:rsidP="00997E6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Для сбалансированности процессов природопользования нужны: изменения потребительских стереотипов, сокращение «грязных» производств и расширение «зеленых» производств, «зеленого» сельского хозяйства, туризма и т.п.; переориентация жизненных установок населения от эгоистически-потребительских к общественно-духовным (внедрение и соблюдение Кодекса культуры природопользования)</w:t>
      </w:r>
      <w:r w:rsidR="0039167C" w:rsidRPr="00997E63">
        <w:rPr>
          <w:rFonts w:ascii="Times New Roman" w:hAnsi="Times New Roman" w:cs="Times New Roman"/>
        </w:rPr>
        <w:t xml:space="preserve"> – профессор Б.И. Кочуров</w:t>
      </w:r>
      <w:r w:rsidRPr="00997E63">
        <w:rPr>
          <w:rFonts w:ascii="Times New Roman" w:hAnsi="Times New Roman" w:cs="Times New Roman"/>
        </w:rPr>
        <w:t>.</w:t>
      </w:r>
    </w:p>
    <w:p w14:paraId="23EE37BA" w14:textId="1E32BF71" w:rsidR="008B2CAE" w:rsidRPr="00997E63" w:rsidRDefault="008B2CAE" w:rsidP="00997E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97E63">
        <w:rPr>
          <w:rFonts w:ascii="Times New Roman" w:hAnsi="Times New Roman" w:cs="Times New Roman"/>
        </w:rPr>
        <w:t>Или же: содержание термина «устойчивое развитие» должно быть пересмотрено. Например: удовлетворение необходимого уровня жизни при сохранении окружающей среды в рамках её естественной изменчивости. Это не исключает её «разумных», необходимых для выживания человечества (подавление патогенов, из</w:t>
      </w:r>
      <w:r w:rsidR="00EC1AC0" w:rsidRPr="00997E63">
        <w:rPr>
          <w:rFonts w:ascii="Times New Roman" w:hAnsi="Times New Roman" w:cs="Times New Roman"/>
        </w:rPr>
        <w:t>ъятие ресурсов…).</w:t>
      </w:r>
    </w:p>
    <w:p w14:paraId="1BE70C0C" w14:textId="77777777" w:rsidR="00DE0D0F" w:rsidRPr="00C810C8" w:rsidRDefault="00DE0D0F" w:rsidP="00DE0D0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E0D0F" w:rsidRPr="00C8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18A"/>
    <w:multiLevelType w:val="singleLevel"/>
    <w:tmpl w:val="F7341FD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216E2115"/>
    <w:multiLevelType w:val="hybridMultilevel"/>
    <w:tmpl w:val="1F0EAB12"/>
    <w:lvl w:ilvl="0" w:tplc="B3B49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C2DED"/>
    <w:multiLevelType w:val="hybridMultilevel"/>
    <w:tmpl w:val="786ADFC2"/>
    <w:lvl w:ilvl="0" w:tplc="CF18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133984">
    <w:abstractNumId w:val="2"/>
  </w:num>
  <w:num w:numId="2" w16cid:durableId="777798748">
    <w:abstractNumId w:val="0"/>
  </w:num>
  <w:num w:numId="3" w16cid:durableId="166350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AA"/>
    <w:rsid w:val="002E46D3"/>
    <w:rsid w:val="00330450"/>
    <w:rsid w:val="00386EEB"/>
    <w:rsid w:val="0039167C"/>
    <w:rsid w:val="004C199B"/>
    <w:rsid w:val="004D786A"/>
    <w:rsid w:val="00591F52"/>
    <w:rsid w:val="006149AB"/>
    <w:rsid w:val="0083031D"/>
    <w:rsid w:val="008B2CAE"/>
    <w:rsid w:val="00997E63"/>
    <w:rsid w:val="00A56367"/>
    <w:rsid w:val="00BA6DAA"/>
    <w:rsid w:val="00C0092C"/>
    <w:rsid w:val="00C810C8"/>
    <w:rsid w:val="00DE0D0F"/>
    <w:rsid w:val="00EB721A"/>
    <w:rsid w:val="00E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D439"/>
  <w15:chartTrackingRefBased/>
  <w15:docId w15:val="{F7D31B61-9117-4B71-9440-43A1B9A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C0"/>
    <w:pPr>
      <w:ind w:left="720"/>
      <w:contextualSpacing/>
    </w:pPr>
  </w:style>
  <w:style w:type="paragraph" w:styleId="a4">
    <w:name w:val="Body Text"/>
    <w:basedOn w:val="a"/>
    <w:link w:val="a5"/>
    <w:rsid w:val="008303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0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4D786A"/>
    <w:pPr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Коробов</dc:creator>
  <cp:keywords/>
  <dc:description/>
  <cp:lastModifiedBy>Владимир Коробов</cp:lastModifiedBy>
  <cp:revision>2</cp:revision>
  <dcterms:created xsi:type="dcterms:W3CDTF">2022-06-08T10:40:00Z</dcterms:created>
  <dcterms:modified xsi:type="dcterms:W3CDTF">2022-06-08T10:40:00Z</dcterms:modified>
</cp:coreProperties>
</file>